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77777777" w:rsidR="00F6190F" w:rsidRPr="001A24A4" w:rsidRDefault="00F6190F" w:rsidP="00F6190F">
      <w:pPr>
        <w:rPr>
          <w:i/>
        </w:rPr>
      </w:pPr>
      <w:r>
        <w:rPr>
          <w:i/>
        </w:rPr>
        <w:t>API Management and Governance including Business Activity Monitoring</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77777777" w:rsidR="006F5076" w:rsidRDefault="006F5076">
      <w:r>
        <w:t xml:space="preserve">Oracle Java </w:t>
      </w:r>
      <w:r w:rsidR="00D34656">
        <w:t>1.7.0_67</w:t>
      </w:r>
    </w:p>
    <w:p w14:paraId="144D87AE" w14:textId="77777777" w:rsidR="00D34656" w:rsidRDefault="00D34656">
      <w:r>
        <w:t>WSO2 API Manager 1.7.0 (WSO2 AM)</w:t>
      </w:r>
    </w:p>
    <w:p w14:paraId="7D5AEBAF" w14:textId="77777777" w:rsidR="00D34656" w:rsidRDefault="00D34656">
      <w:r>
        <w:t>WSO2 Business Activity Monitor 2.4.1 (WSO2 BAM)</w:t>
      </w:r>
    </w:p>
    <w:p w14:paraId="241091BC" w14:textId="64521246" w:rsidR="008D7F46" w:rsidRDefault="00F6190F">
      <w:r>
        <w:t>Node.js and npm</w:t>
      </w:r>
    </w:p>
    <w:p w14:paraId="2AB3A833" w14:textId="77777777" w:rsidR="00D34656" w:rsidRDefault="00D34656"/>
    <w:p w14:paraId="37C417E2" w14:textId="1DB30FAE" w:rsidR="00D34656" w:rsidRDefault="00D34656" w:rsidP="006207A3">
      <w:r>
        <w:t>The installation process</w:t>
      </w:r>
      <w:r w:rsidR="0081509B">
        <w:t xml:space="preserve"> </w:t>
      </w:r>
      <w:r w:rsidR="006207A3">
        <w:t xml:space="preserve">was to follow </w:t>
      </w:r>
      <w:r>
        <w:t xml:space="preserve">the instructions here on linking the two products: </w:t>
      </w:r>
      <w:hyperlink r:id="rId6" w:history="1">
        <w:r w:rsidRPr="0081509B">
          <w:rPr>
            <w:rStyle w:val="Hyperlink"/>
            <w:sz w:val="22"/>
          </w:rPr>
          <w:t>https://docs.wso2.com/display/AM170/Publishing+API+Runtime+Statistics</w:t>
        </w:r>
      </w:hyperlink>
      <w:r>
        <w:t xml:space="preserve"> </w:t>
      </w:r>
    </w:p>
    <w:p w14:paraId="60841EE3" w14:textId="77777777" w:rsidR="002A3097" w:rsidRDefault="002A3097" w:rsidP="006207A3"/>
    <w:p w14:paraId="27484DEC" w14:textId="77777777" w:rsidR="006207A3" w:rsidRDefault="006207A3" w:rsidP="006207A3"/>
    <w:p w14:paraId="7E4C02D5" w14:textId="6230F2B3" w:rsidR="006207A3" w:rsidRDefault="0000735F" w:rsidP="006207A3">
      <w:pPr>
        <w:pStyle w:val="ListParagraph"/>
        <w:numPr>
          <w:ilvl w:val="0"/>
          <w:numId w:val="11"/>
        </w:numPr>
      </w:pPr>
      <w:r>
        <w:t>We have a simple backend service written in node.js. If you want to use a previous ESB or JAX-RS service you have created you can do that, but these instructions are based on the node service.</w:t>
      </w:r>
      <w:r>
        <w:br/>
      </w:r>
      <w:r>
        <w:br/>
        <w:t xml:space="preserve">This is </w:t>
      </w:r>
      <w:r w:rsidR="00BF17D5">
        <w:t>super-simple backend node.js API that just returns “hello world”:</w:t>
      </w:r>
      <w:r>
        <w:br/>
      </w:r>
      <w:r w:rsidR="0081509B">
        <w:br/>
      </w:r>
      <w:r w:rsidR="0081509B" w:rsidRPr="0000735F">
        <w:rPr>
          <w:rFonts w:ascii="Lucida Sans Typewriter" w:hAnsi="Lucida Sans Typewriter"/>
          <w:sz w:val="16"/>
        </w:rPr>
        <w:t>var http = require('http');</w:t>
      </w:r>
      <w:r w:rsidR="0081509B" w:rsidRPr="0000735F">
        <w:rPr>
          <w:rFonts w:ascii="Lucida Sans Typewriter" w:hAnsi="Lucida Sans Typewriter"/>
          <w:sz w:val="16"/>
        </w:rPr>
        <w:br/>
      </w:r>
      <w:r w:rsidR="00BF17D5"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t>  res.end("hello world\n");</w:t>
      </w:r>
      <w:r w:rsidR="0081509B" w:rsidRPr="0000735F">
        <w:rPr>
          <w:rFonts w:ascii="Lucida Sans Typewriter" w:hAnsi="Lucida Sans Typewriter"/>
          <w:sz w:val="16"/>
        </w:rPr>
        <w:br/>
      </w:r>
      <w:r w:rsidR="006207A3" w:rsidRPr="0000735F">
        <w:rPr>
          <w:rFonts w:ascii="Lucida Sans Typewriter" w:hAnsi="Lucida Sans Typewriter"/>
          <w:sz w:val="16"/>
        </w:rPr>
        <w:t>}).listen(8001</w:t>
      </w:r>
      <w:r w:rsidR="00BF17D5" w:rsidRPr="0000735F">
        <w:rPr>
          <w:rFonts w:ascii="Lucida Sans Typewriter" w:hAnsi="Lucida Sans Typewriter"/>
          <w:sz w:val="16"/>
        </w:rPr>
        <w:t>);</w:t>
      </w:r>
      <w:r w:rsidR="0081509B" w:rsidRPr="0000735F">
        <w:rPr>
          <w:rFonts w:ascii="Lucida Sans Typewriter" w:hAnsi="Lucida Sans Typewriter"/>
          <w:sz w:val="16"/>
        </w:rPr>
        <w:br/>
      </w:r>
      <w:r w:rsidR="00B479CA"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r>
      <w:r w:rsidR="00B479CA" w:rsidRPr="0000735F">
        <w:rPr>
          <w:rFonts w:ascii="Lucida Sans Typewriter" w:hAnsi="Lucida Sans Typewriter"/>
          <w:sz w:val="16"/>
        </w:rPr>
        <w:t>  res.end(</w:t>
      </w:r>
      <w:r w:rsidR="0081509B" w:rsidRPr="0000735F">
        <w:rPr>
          <w:rFonts w:ascii="Lucida Sans Typewriter" w:hAnsi="Lucida Sans Typewriter"/>
          <w:sz w:val="16"/>
        </w:rPr>
        <w:t>"hello sandbox\n");</w:t>
      </w:r>
      <w:r w:rsidR="0081509B" w:rsidRPr="0000735F">
        <w:rPr>
          <w:rFonts w:ascii="Lucida Sans Typewriter" w:hAnsi="Lucida Sans Typewriter"/>
          <w:sz w:val="16"/>
        </w:rPr>
        <w:br/>
      </w:r>
      <w:r w:rsidR="006207A3" w:rsidRPr="0000735F">
        <w:rPr>
          <w:rFonts w:ascii="Lucida Sans Typewriter" w:hAnsi="Lucida Sans Typewriter"/>
          <w:sz w:val="16"/>
        </w:rPr>
        <w:t>}).listen(8002</w:t>
      </w:r>
      <w:r w:rsidR="00B479CA" w:rsidRPr="0000735F">
        <w:rPr>
          <w:rFonts w:ascii="Lucida Sans Typewriter" w:hAnsi="Lucida Sans Typewriter"/>
          <w:sz w:val="16"/>
        </w:rPr>
        <w:t>);</w:t>
      </w:r>
      <w:r w:rsidR="0081509B" w:rsidRPr="0000735F">
        <w:rPr>
          <w:rFonts w:ascii="Lucida Sans Typewriter" w:hAnsi="Lucida Sans Typewriter"/>
          <w:sz w:val="16"/>
        </w:rPr>
        <w:br/>
      </w:r>
      <w:r w:rsidR="0081509B" w:rsidRPr="0000735F">
        <w:rPr>
          <w:rFonts w:ascii="Lucida Sans Typewriter" w:hAnsi="Lucida Sans Typewriter"/>
        </w:rPr>
        <w:br/>
      </w:r>
      <w:r w:rsidR="00461937">
        <w:t>This is available in the VM at</w:t>
      </w:r>
      <w:r w:rsidR="006207A3">
        <w:t xml:space="preserve"> /home/ox-soa</w:t>
      </w:r>
      <w:r w:rsidR="00BF17D5">
        <w:t>/</w:t>
      </w:r>
      <w:r w:rsidR="006207A3">
        <w:t>nodeserver</w:t>
      </w:r>
      <w:r w:rsidR="00BF17D5">
        <w:t>/server.js</w:t>
      </w:r>
      <w:r w:rsidR="006207A3">
        <w:t xml:space="preserve"> or at this URL:</w:t>
      </w:r>
      <w:r>
        <w:t xml:space="preserve"> </w:t>
      </w:r>
      <w:hyperlink r:id="rId7" w:history="1">
        <w:r w:rsidR="006207A3" w:rsidRPr="00765113">
          <w:rPr>
            <w:rStyle w:val="Hyperlink"/>
          </w:rPr>
          <w:t>http://freo.me/1yLN9kM</w:t>
        </w:r>
      </w:hyperlink>
      <w:r>
        <w:br/>
      </w:r>
    </w:p>
    <w:p w14:paraId="1A76FF68" w14:textId="2790594B" w:rsidR="0000735F" w:rsidRDefault="0000735F" w:rsidP="006207A3">
      <w:pPr>
        <w:pStyle w:val="ListParagraph"/>
        <w:numPr>
          <w:ilvl w:val="0"/>
          <w:numId w:val="11"/>
        </w:numPr>
      </w:pPr>
      <w:r>
        <w:t>Start the node service in a fresh terminal window by:</w:t>
      </w:r>
    </w:p>
    <w:p w14:paraId="0ADBA688" w14:textId="52882EF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~/nodeservice</w:t>
      </w:r>
    </w:p>
    <w:p w14:paraId="75EAFA10" w14:textId="73DD2EFC"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nodejs service.js</w:t>
      </w:r>
    </w:p>
    <w:p w14:paraId="4D7DF2EC" w14:textId="6F2B4A2A" w:rsidR="0000735F" w:rsidRDefault="0000735F" w:rsidP="0000735F">
      <w:pPr>
        <w:pStyle w:val="ListParagraph"/>
        <w:numPr>
          <w:ilvl w:val="1"/>
          <w:numId w:val="11"/>
        </w:numPr>
      </w:pPr>
      <w:r>
        <w:t xml:space="preserve">Test the service by browsing </w:t>
      </w:r>
      <w:hyperlink r:id="rId8" w:history="1">
        <w:r w:rsidRPr="00765113">
          <w:rPr>
            <w:rStyle w:val="Hyperlink"/>
          </w:rPr>
          <w:t>http://localhost:8001/</w:t>
        </w:r>
      </w:hyperlink>
      <w:r>
        <w:t xml:space="preserve"> </w:t>
      </w:r>
      <w:r w:rsidR="002A3097">
        <w:t xml:space="preserve"> and </w:t>
      </w:r>
      <w:hyperlink r:id="rId9" w:history="1">
        <w:r w:rsidR="002A3097" w:rsidRPr="00765113">
          <w:rPr>
            <w:rStyle w:val="Hyperlink"/>
          </w:rPr>
          <w:t>http://localhost:8002/</w:t>
        </w:r>
      </w:hyperlink>
      <w:r w:rsidR="002A3097">
        <w:t xml:space="preserve"> </w:t>
      </w:r>
      <w:r>
        <w:br/>
      </w:r>
    </w:p>
    <w:p w14:paraId="4BADA0CB" w14:textId="730ECB32" w:rsidR="0000735F" w:rsidRDefault="0000735F" w:rsidP="0000735F">
      <w:pPr>
        <w:pStyle w:val="ListParagraph"/>
        <w:numPr>
          <w:ilvl w:val="0"/>
          <w:numId w:val="11"/>
        </w:numPr>
      </w:pPr>
      <w:r>
        <w:t>Start the WSO2 BAM Server:</w:t>
      </w:r>
    </w:p>
    <w:p w14:paraId="3E2A2D0B" w14:textId="429BEB7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t>
      </w:r>
      <w:r w:rsidR="00E47019">
        <w:rPr>
          <w:rFonts w:ascii="Lucida Console" w:hAnsi="Lucida Console"/>
        </w:rPr>
        <w:t>servers/</w:t>
      </w:r>
      <w:r w:rsidRPr="0000735F">
        <w:rPr>
          <w:rFonts w:ascii="Lucida Console" w:hAnsi="Lucida Console"/>
        </w:rPr>
        <w:t>wso2bam-2.4.1/</w:t>
      </w:r>
    </w:p>
    <w:p w14:paraId="290149A3" w14:textId="4788D429"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bin/wso2server.sh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72A475AA"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t>
      </w:r>
      <w:r w:rsidR="00E47019">
        <w:rPr>
          <w:rFonts w:ascii="Lucida Console" w:hAnsi="Lucida Console"/>
        </w:rPr>
        <w:t>servers/</w:t>
      </w:r>
      <w:r w:rsidRPr="00543751">
        <w:rPr>
          <w:rFonts w:ascii="Lucida Console" w:hAnsi="Lucida Console"/>
        </w:rPr>
        <w:t>wso2am-1.7.0</w:t>
      </w:r>
    </w:p>
    <w:p w14:paraId="14A8570B" w14:textId="090FFB71"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bin/wso2server.sh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E47019" w:rsidP="00195989">
      <w:pPr>
        <w:pStyle w:val="ListParagraph"/>
        <w:numPr>
          <w:ilvl w:val="1"/>
          <w:numId w:val="11"/>
        </w:numPr>
      </w:pPr>
      <w:hyperlink r:id="rId10"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E47019" w:rsidP="00195989">
      <w:pPr>
        <w:pStyle w:val="ListParagraph"/>
        <w:numPr>
          <w:ilvl w:val="1"/>
          <w:numId w:val="11"/>
        </w:numPr>
      </w:pPr>
      <w:hyperlink r:id="rId11" w:history="1">
        <w:r w:rsidR="00195989" w:rsidRPr="00765113">
          <w:rPr>
            <w:rStyle w:val="Hyperlink"/>
          </w:rPr>
          <w:t>https://localhost:9448</w:t>
        </w:r>
      </w:hyperlink>
      <w:r w:rsidR="00195989">
        <w:t xml:space="preserve"> (BAM)</w:t>
      </w:r>
      <w:r w:rsidR="00195989">
        <w:br/>
      </w:r>
      <w:r w:rsidR="002679D6">
        <w:t xml:space="preserve">Because we have not got a “real” TLS/SSL certificate, your </w:t>
      </w:r>
      <w:r w:rsidR="006711D3">
        <w:t>browser will complain about these</w:t>
      </w:r>
      <w:r w:rsidR="002679D6">
        <w:t xml:space="preserve"> website</w:t>
      </w:r>
      <w:r w:rsidR="006711D3">
        <w:t>s</w:t>
      </w:r>
      <w:r w:rsidR="002679D6">
        <w:t>. You will need to persuade your browser to move on! (Browser dependent).</w:t>
      </w:r>
      <w:r w:rsidR="00195989">
        <w:br/>
      </w:r>
    </w:p>
    <w:p w14:paraId="5378E38C" w14:textId="5FD985B8"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Pr="00FC16D1">
        <w:t xml:space="preserve">). </w:t>
      </w:r>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charlie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creator</w:t>
            </w:r>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r w:rsidR="00195989">
              <w:rPr>
                <w:rFonts w:ascii="Times" w:eastAsia="Times New Roman" w:hAnsi="Times" w:cs="Times New Roman"/>
                <w:color w:val="333333"/>
                <w:szCs w:val="20"/>
              </w:rPr>
              <w:t>password</w:t>
            </w:r>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publisher</w:t>
            </w:r>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password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system</w:t>
      </w:r>
      <w:r w:rsidRPr="0062794B">
        <w:rPr>
          <w:rFonts w:ascii="Cambria" w:eastAsia="Times New Roman" w:hAnsi="Cambria" w:cs="Times New Roman"/>
        </w:rPr>
        <w:t xml:space="preserve"> (</w:t>
      </w:r>
      <w:r w:rsidRPr="0062794B">
        <w:rPr>
          <w:rFonts w:ascii="Cambria" w:hAnsi="Cambria"/>
        </w:rPr>
        <w:t> </w:t>
      </w:r>
      <w:hyperlink r:id="rId12" w:history="1">
        <w:r w:rsidR="00195989" w:rsidRPr="0062794B">
          <w:rPr>
            <w:rStyle w:val="Hyperlink"/>
            <w:rFonts w:ascii="Cambria" w:hAnsi="Cambria" w:cs="Courier"/>
          </w:rPr>
          <w:t>https://localhost:9447/publisher</w:t>
        </w:r>
      </w:hyperlink>
      <w:r w:rsidRPr="0062794B">
        <w:rPr>
          <w:rFonts w:ascii="Cambria" w:hAnsi="Cambria"/>
        </w:rPr>
        <w:t> </w:t>
      </w:r>
      <w:r w:rsidRPr="0062794B">
        <w:rPr>
          <w:rFonts w:ascii="Cambria" w:eastAsia="Times New Roman" w:hAnsi="Cambria" w:cs="Times New Roman"/>
        </w:rPr>
        <w:t>) and log in as </w:t>
      </w:r>
      <w:r w:rsidR="005F7128" w:rsidRPr="0062794B">
        <w:rPr>
          <w:rFonts w:ascii="Cambria" w:hAnsi="Cambria"/>
          <w:b/>
        </w:rPr>
        <w:t>charlie/password</w:t>
      </w:r>
    </w:p>
    <w:p w14:paraId="5C90B267" w14:textId="04635B15" w:rsidR="005A350D" w:rsidRPr="0062794B" w:rsidRDefault="00D57C72" w:rsidP="00D57C72">
      <w:pPr>
        <w:pStyle w:val="ListParagraph"/>
        <w:numPr>
          <w:ilvl w:val="0"/>
          <w:numId w:val="11"/>
        </w:numPr>
      </w:pPr>
      <w:r w:rsidRPr="0062794B">
        <w:rPr>
          <w:rFonts w:ascii="Cambria" w:hAnsi="Cambria" w:cs="Times New Roman"/>
        </w:rPr>
        <w:t>Click the </w:t>
      </w:r>
      <w:r w:rsidRPr="0062794B">
        <w:rPr>
          <w:rFonts w:ascii="Cambria" w:hAnsi="Cambria" w:cs="Times New Roman"/>
          <w:b/>
          <w:bCs/>
        </w:rPr>
        <w:t>Add</w:t>
      </w:r>
      <w:r w:rsidRPr="0062794B">
        <w:rPr>
          <w:rFonts w:ascii="Cambria" w:hAnsi="Cambria" w:cs="Times New Roman"/>
        </w:rPr>
        <w:t> link and provide the information given in the table below. </w:t>
      </w:r>
      <w:r w:rsidRPr="0062794B">
        <w:rPr>
          <w:rFonts w:ascii="Cambria" w:hAnsi="Cambria"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7B0CE8EB"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5CC2C42F" w:rsidR="0083113C" w:rsidRPr="001C7D19" w:rsidRDefault="0083113C" w:rsidP="0083113C">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16B5CDDC" w:rsidR="00FC1BE8" w:rsidRDefault="00FC1BE8" w:rsidP="007615A6">
      <w:r>
        <w:rPr>
          <w:noProof/>
        </w:rPr>
        <w:drawing>
          <wp:inline distT="0" distB="0" distL="0" distR="0" wp14:anchorId="41ECF1F7" wp14:editId="7D07FA3A">
            <wp:extent cx="4686300" cy="4686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inline>
        </w:drawing>
      </w:r>
    </w:p>
    <w:p w14:paraId="445AC837" w14:textId="7BD870D6" w:rsidR="005574C4" w:rsidRDefault="007615A6" w:rsidP="007615A6">
      <w:pPr>
        <w:pStyle w:val="ListParagraph"/>
        <w:numPr>
          <w:ilvl w:val="0"/>
          <w:numId w:val="11"/>
        </w:numPr>
      </w:pPr>
      <w:r w:rsidRPr="00AD3C38">
        <w:t>Click </w:t>
      </w:r>
      <w:r w:rsidRPr="005574C4">
        <w:rPr>
          <w:b/>
        </w:rPr>
        <w:t>Implement</w:t>
      </w:r>
      <w:r w:rsidRPr="00AD3C38">
        <w:t>.</w:t>
      </w:r>
      <w:r w:rsidR="005574C4">
        <w:br/>
      </w:r>
    </w:p>
    <w:p w14:paraId="40E9514A" w14:textId="2667B4C4" w:rsidR="007615A6" w:rsidRDefault="007615A6" w:rsidP="005574C4">
      <w:pPr>
        <w:pStyle w:val="ListParagraph"/>
        <w:numPr>
          <w:ilvl w:val="0"/>
          <w:numId w:val="11"/>
        </w:numPr>
      </w:pPr>
      <w:r w:rsidRPr="005574C4">
        <w:rPr>
          <w:rFonts w:eastAsia="Times New Roman"/>
        </w:rPr>
        <w:t>It asks you to create a resource with wildcard characters (/*). Click </w:t>
      </w:r>
      <w:r w:rsidRPr="005574C4">
        <w:rPr>
          <w:rFonts w:eastAsia="Times New Roman"/>
          <w:b/>
        </w:rPr>
        <w:t>Yes</w:t>
      </w:r>
      <w:r w:rsidR="005574C4">
        <w:rPr>
          <w:rFonts w:eastAsia="Times New Roman"/>
          <w:b/>
        </w:rPr>
        <w:br/>
      </w:r>
      <w:r w:rsidR="005574C4">
        <w:rPr>
          <w:rFonts w:eastAsia="Times New Roman"/>
          <w:b/>
        </w:rPr>
        <w:br/>
      </w:r>
      <w:r w:rsidR="007D6DA8" w:rsidRPr="007D6DA8">
        <w:t>Note that a resource by the name default gets created as follows. </w:t>
      </w:r>
      <w:r w:rsidR="007D6DA8" w:rsidRPr="007D6DA8">
        <w:br/>
      </w:r>
      <w:r w:rsidR="007D6DA8">
        <w:rPr>
          <w:rFonts w:ascii="Arial" w:eastAsia="Times New Roman" w:hAnsi="Arial" w:cs="Times New Roman"/>
          <w:noProof/>
          <w:color w:val="333333"/>
          <w:sz w:val="21"/>
          <w:szCs w:val="21"/>
        </w:rPr>
        <w:drawing>
          <wp:inline distT="0" distB="0" distL="0" distR="0" wp14:anchorId="5C7DD9E6" wp14:editId="23B112F2">
            <wp:extent cx="3887694" cy="1180978"/>
            <wp:effectExtent l="0" t="0" r="0" b="0"/>
            <wp:docPr id="4" name="Picture 4" descr="https://docs.wso2.com/download/attachments/34612716/default-resource.png?version=2&amp;modificationDate=14011838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wso2.com/download/attachments/34612716/default-resource.png?version=2&amp;modificationDate=1401183800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585" cy="1181249"/>
                    </a:xfrm>
                    <a:prstGeom prst="rect">
                      <a:avLst/>
                    </a:prstGeom>
                    <a:noFill/>
                    <a:ln>
                      <a:noFill/>
                    </a:ln>
                  </pic:spPr>
                </pic:pic>
              </a:graphicData>
            </a:graphic>
          </wp:inline>
        </w:drawing>
      </w:r>
    </w:p>
    <w:p w14:paraId="3DD2E735" w14:textId="77777777" w:rsidR="005574C4" w:rsidRDefault="005574C4"/>
    <w:p w14:paraId="54715D70" w14:textId="5EFCB617" w:rsidR="007D6DA8" w:rsidRDefault="005574C4">
      <w:r>
        <w:t xml:space="preserve">10) </w:t>
      </w:r>
      <w:r w:rsidR="007D6DA8" w:rsidRPr="007D6DA8">
        <w:t>Click </w:t>
      </w:r>
      <w:r w:rsidR="007D6DA8" w:rsidRPr="007D6DA8">
        <w:rPr>
          <w:b/>
          <w:bCs/>
        </w:rPr>
        <w:t>Implement</w:t>
      </w:r>
      <w:r w:rsidR="007D6DA8" w:rsidRPr="007D6DA8">
        <w:t> again to go to the Implement tab and provide the following information.</w:t>
      </w:r>
      <w:r w:rsidR="007D6DA8" w:rsidRPr="007D6DA8">
        <w:br/>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227697" w:rsidRPr="00AD3C38" w14:paraId="2DBF91B8"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FFFFF7"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Implementation method</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B6D3D"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Backend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6A9413"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If you have a real backend implementation to your API, select that option. Else, you can specify implementation in-line. The latter approach is usually used in mock-up implementation for prototyped APIs.</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62C88D65" w:rsidR="007D6DA8" w:rsidRPr="001C7D19" w:rsidRDefault="00E47019" w:rsidP="001A5D12">
            <w:pPr>
              <w:rPr>
                <w:rFonts w:ascii="Times" w:eastAsia="Times New Roman" w:hAnsi="Times" w:cs="Times New Roman"/>
                <w:color w:val="333333"/>
                <w:sz w:val="16"/>
                <w:szCs w:val="20"/>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w:t>
            </w:r>
            <w:r w:rsidR="001A5D12" w:rsidRPr="001C7D19">
              <w:rPr>
                <w:rFonts w:ascii="Times" w:eastAsia="Times New Roman" w:hAnsi="Times" w:cs="Times New Roman"/>
                <w:color w:val="326CA6"/>
                <w:sz w:val="16"/>
                <w:szCs w:val="20"/>
                <w:u w:val="single"/>
              </w:rPr>
              <w:t>0</w:t>
            </w:r>
            <w:r w:rsidR="00D8302A">
              <w:rPr>
                <w:rFonts w:ascii="Times" w:eastAsia="Times New Roman" w:hAnsi="Times" w:cs="Times New Roman"/>
                <w:color w:val="326CA6"/>
                <w:sz w:val="16"/>
                <w:szCs w:val="20"/>
                <w:u w:val="single"/>
              </w:rPr>
              <w:t>1</w:t>
            </w:r>
            <w:r w:rsidR="001A5D12"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9779562"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r w:rsidR="001A5D12" w:rsidRPr="001C7D19">
              <w:rPr>
                <w:rFonts w:ascii="Times" w:eastAsia="Times New Roman" w:hAnsi="Times" w:cs="Times New Roman"/>
                <w:color w:val="333333"/>
                <w:sz w:val="16"/>
                <w:szCs w:val="20"/>
              </w:rPr>
              <w:t>This is the URL of the Node.js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0EDCDA" w:rsidR="00603F66" w:rsidRPr="001C7D19" w:rsidRDefault="00E47019" w:rsidP="001A5D12">
            <w:pPr>
              <w:rPr>
                <w:rFonts w:ascii="Times" w:eastAsia="Times New Roman" w:hAnsi="Times" w:cs="Times New Roman"/>
                <w:color w:val="326CA6"/>
                <w:sz w:val="16"/>
                <w:szCs w:val="20"/>
                <w:u w:val="single"/>
              </w:rPr>
            </w:pPr>
            <w:r>
              <w:rPr>
                <w:rFonts w:ascii="Times" w:eastAsia="Times New Roman" w:hAnsi="Times" w:cs="Times New Roman"/>
                <w:color w:val="326CA6"/>
                <w:sz w:val="16"/>
                <w:szCs w:val="20"/>
                <w:u w:val="single"/>
              </w:rPr>
              <w:t>http://localhost</w:t>
            </w:r>
            <w:bookmarkStart w:id="0" w:name="_GoBack"/>
            <w:bookmarkEnd w:id="0"/>
            <w:r w:rsidR="00D8302A">
              <w:rPr>
                <w:rFonts w:ascii="Times" w:eastAsia="Times New Roman" w:hAnsi="Times" w:cs="Times New Roman"/>
                <w:color w:val="326CA6"/>
                <w:sz w:val="16"/>
                <w:szCs w:val="20"/>
                <w:u w:val="single"/>
              </w:rPr>
              <w:t>:8002</w:t>
            </w:r>
            <w:r w:rsidR="00603F66"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is the URL of the Node.js sandbox service</w:t>
            </w:r>
          </w:p>
        </w:tc>
      </w:tr>
    </w:tbl>
    <w:p w14:paraId="1FE28865" w14:textId="26012D34" w:rsidR="005574C4" w:rsidRDefault="00D8302A">
      <w:r>
        <w:rPr>
          <w:noProof/>
        </w:rPr>
        <w:drawing>
          <wp:inline distT="0" distB="0" distL="0" distR="0" wp14:anchorId="6C80D620" wp14:editId="45BAE66E">
            <wp:extent cx="5270500" cy="343613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436139"/>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170"/>
        <w:gridCol w:w="2522"/>
        <w:gridCol w:w="4983"/>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bl>
    <w:p w14:paraId="1C06DAF2" w14:textId="77777777" w:rsidR="00847D7B" w:rsidRDefault="00847D7B"/>
    <w:p w14:paraId="2BEF5A03" w14:textId="21C5C017"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r w:rsidR="005574C4" w:rsidRPr="005574C4">
        <w:rPr>
          <w:b/>
        </w:rPr>
        <w:br/>
      </w:r>
      <w:r w:rsidR="0021477A" w:rsidRPr="005574C4">
        <w:rPr>
          <w:i/>
        </w:rPr>
        <w:t xml:space="preserve">If you try </w:t>
      </w:r>
      <w:r w:rsidR="0021477A" w:rsidRPr="005574C4">
        <w:rPr>
          <w:b/>
          <w:i/>
        </w:rPr>
        <w:t xml:space="preserve">Save and Publish </w:t>
      </w:r>
      <w:r w:rsidR="0021477A" w:rsidRPr="005574C4">
        <w:rPr>
          <w:i/>
        </w:rPr>
        <w:t>you won’t succeed because you are only a creator not a publisher!</w:t>
      </w:r>
      <w:r w:rsidR="00D628DB">
        <w:rPr>
          <w:i/>
        </w:rPr>
        <w:t xml:space="preserve"> If you do try this, check the WSO2 AM logs in the terminal window.</w:t>
      </w:r>
      <w:r w:rsidR="005574C4" w:rsidRPr="005574C4">
        <w:rPr>
          <w:i/>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050F119A" w:rsidR="00134FF9" w:rsidRDefault="00847D7B" w:rsidP="00134FF9">
      <w:pPr>
        <w:pStyle w:val="ListParagraph"/>
        <w:numPr>
          <w:ilvl w:val="0"/>
          <w:numId w:val="11"/>
        </w:numPr>
      </w:pPr>
      <w:r w:rsidRPr="00847D7B">
        <w:t>Click </w:t>
      </w:r>
      <w:r w:rsidRPr="00134FF9">
        <w:rPr>
          <w:b/>
          <w:bCs/>
        </w:rPr>
        <w:t>Add Document</w:t>
      </w:r>
      <w:r w:rsidRPr="00847D7B">
        <w:t>.</w:t>
      </w:r>
      <w:r>
        <w:br/>
      </w:r>
      <w:r w:rsidRPr="00847D7B">
        <w:rPr>
          <w:noProof/>
        </w:rPr>
        <w:drawing>
          <wp:inline distT="0" distB="0" distL="0" distR="0" wp14:anchorId="0FC1DD04" wp14:editId="2C2C177F">
            <wp:extent cx="4254097" cy="2449606"/>
            <wp:effectExtent l="0" t="0" r="0" b="0"/>
            <wp:docPr id="7" name="Picture 7" descr="https://docs.wso2.com/download/attachments/34612716/add-docs.png?version=3&amp;modificationDate=1398701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wso2.com/download/attachments/34612716/add-docs.png?version=3&amp;modificationDate=1398701976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190" cy="2449660"/>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379F3AB3" w14:textId="54A7CDE1" w:rsidR="00D16C2C" w:rsidRPr="005B49DC" w:rsidRDefault="00D16C2C" w:rsidP="005B49DC">
      <w:pPr>
        <w:pStyle w:val="ListParagraph"/>
        <w:numPr>
          <w:ilvl w:val="0"/>
          <w:numId w:val="11"/>
        </w:numPr>
        <w:rPr>
          <w:b/>
        </w:rPr>
      </w:pPr>
      <w:r>
        <w:t xml:space="preserve">Now </w:t>
      </w:r>
      <w:r w:rsidR="00323D84">
        <w:t>Click on the Hello Icon</w:t>
      </w:r>
    </w:p>
    <w:p w14:paraId="280CFF59" w14:textId="77777777" w:rsidR="005B49DC" w:rsidRDefault="00323D84">
      <w:r>
        <w:rPr>
          <w:noProof/>
        </w:rPr>
        <w:drawing>
          <wp:inline distT="0" distB="0" distL="0" distR="0" wp14:anchorId="5C805148" wp14:editId="1FB1DE28">
            <wp:extent cx="2024002" cy="1934882"/>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334" cy="1935200"/>
                    </a:xfrm>
                    <a:prstGeom prst="rect">
                      <a:avLst/>
                    </a:prstGeom>
                    <a:noFill/>
                    <a:ln>
                      <a:noFill/>
                    </a:ln>
                  </pic:spPr>
                </pic:pic>
              </a:graphicData>
            </a:graphic>
          </wp:inline>
        </w:drawing>
      </w:r>
    </w:p>
    <w:p w14:paraId="05A47442" w14:textId="6F071D64" w:rsidR="00323D84" w:rsidRPr="005B49DC" w:rsidRDefault="00323D84" w:rsidP="005B49DC">
      <w:pPr>
        <w:pStyle w:val="ListParagraph"/>
        <w:numPr>
          <w:ilvl w:val="0"/>
          <w:numId w:val="11"/>
        </w:numPr>
        <w:rPr>
          <w:b/>
        </w:rPr>
      </w:pPr>
      <w:r>
        <w:t xml:space="preserve">Choose the </w:t>
      </w:r>
      <w:r w:rsidRPr="005B49DC">
        <w:rPr>
          <w:b/>
        </w:rPr>
        <w:t>Lifecycle</w:t>
      </w:r>
      <w:r>
        <w:t xml:space="preserve"> tab. Select </w:t>
      </w:r>
      <w:r w:rsidRPr="005B49DC">
        <w:rPr>
          <w:b/>
        </w:rPr>
        <w:t>Published</w:t>
      </w:r>
      <w:r>
        <w:t>.</w:t>
      </w:r>
      <w:r w:rsidR="000309BE">
        <w:t xml:space="preserve"> Click </w:t>
      </w:r>
      <w:r w:rsidR="000309BE" w:rsidRPr="005B49DC">
        <w:rPr>
          <w:b/>
        </w:rPr>
        <w:t>Update</w:t>
      </w:r>
    </w:p>
    <w:p w14:paraId="045C9685" w14:textId="77777777" w:rsidR="005B49DC" w:rsidRDefault="005B49DC" w:rsidP="005B49DC"/>
    <w:p w14:paraId="39176E96" w14:textId="0AE0A024" w:rsidR="00323D84" w:rsidRDefault="00323D84">
      <w:r>
        <w:rPr>
          <w:noProof/>
        </w:rPr>
        <w:drawing>
          <wp:inline distT="0" distB="0" distL="0" distR="0" wp14:anchorId="5C283776" wp14:editId="5156D617">
            <wp:extent cx="2982978" cy="17145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541" cy="1714824"/>
                    </a:xfrm>
                    <a:prstGeom prst="rect">
                      <a:avLst/>
                    </a:prstGeom>
                    <a:noFill/>
                    <a:ln>
                      <a:noFill/>
                    </a:ln>
                  </pic:spPr>
                </pic:pic>
              </a:graphicData>
            </a:graphic>
          </wp:inline>
        </w:drawing>
      </w:r>
    </w:p>
    <w:p w14:paraId="31A2D718" w14:textId="77777777" w:rsidR="005B49DC" w:rsidRDefault="005B49DC" w:rsidP="00CA1CC9">
      <w:pPr>
        <w:rPr>
          <w:b/>
        </w:rPr>
      </w:pPr>
      <w:r>
        <w:br/>
      </w:r>
      <w:r w:rsidRPr="005B49DC">
        <w:rPr>
          <w:b/>
        </w:rPr>
        <w:t>Subscription</w:t>
      </w:r>
      <w:r>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19"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22FD76A1"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t>Hello 1.0</w:t>
      </w:r>
      <w:r w:rsidRPr="00DA1BD8">
        <w:t>.0).</w:t>
      </w:r>
    </w:p>
    <w:p w14:paraId="1408EFBE" w14:textId="4AAA7914" w:rsidR="00DA1BD8" w:rsidRPr="00DA1BD8" w:rsidRDefault="00DA1BD8" w:rsidP="005B49DC">
      <w:pPr>
        <w:numPr>
          <w:ilvl w:val="0"/>
          <w:numId w:val="11"/>
        </w:numPr>
      </w:pPr>
      <w:r w:rsidRPr="00DA1BD8">
        <w:t>Note that you can see the subscription option in the right hand side of the UI after logging in. Select the default application, Bronze </w:t>
      </w:r>
      <w:r>
        <w:t xml:space="preserve">or Silver </w:t>
      </w:r>
      <w:r w:rsidRPr="00DA1BD8">
        <w:t>tier and click </w:t>
      </w:r>
      <w:r w:rsidRPr="00DA1BD8">
        <w:rPr>
          <w:b/>
          <w:bCs/>
        </w:rPr>
        <w:t>Subscribe</w:t>
      </w:r>
      <w:r w:rsidRPr="00DA1BD8">
        <w:t>.</w:t>
      </w:r>
      <w:r w:rsidRPr="00DA1BD8">
        <w:br/>
      </w:r>
      <w:r w:rsidRPr="00DA1BD8">
        <w:rPr>
          <w:noProof/>
        </w:rPr>
        <w:drawing>
          <wp:inline distT="0" distB="0" distL="0" distR="0" wp14:anchorId="53828D60" wp14:editId="7D309C9B">
            <wp:extent cx="1575838" cy="1306606"/>
            <wp:effectExtent l="0" t="0" r="0" b="0"/>
            <wp:docPr id="13" name="Picture 13" descr="https://docs.wso2.com/download/attachments/34612716/subscribe-API.png?version=1&amp;modificationDate=13987629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wso2.com/download/attachments/34612716/subscribe-API.png?version=1&amp;modificationDate=139876296000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5838" cy="1306606"/>
                    </a:xfrm>
                    <a:prstGeom prst="rect">
                      <a:avLst/>
                    </a:prstGeom>
                    <a:noFill/>
                    <a:ln>
                      <a:noFill/>
                    </a:ln>
                  </pic:spPr>
                </pic:pic>
              </a:graphicData>
            </a:graphic>
          </wp:inline>
        </w:drawing>
      </w:r>
    </w:p>
    <w:p w14:paraId="35E206FE" w14:textId="15CE1485" w:rsidR="00DA1BD8" w:rsidRPr="00DA1BD8" w:rsidRDefault="001C7D19" w:rsidP="00DA1BD8">
      <w:pPr>
        <w:rPr>
          <w:b/>
          <w:bCs/>
        </w:rPr>
      </w:pPr>
      <w:r>
        <w:rPr>
          <w:b/>
          <w:bCs/>
        </w:rPr>
        <w:br w:type="column"/>
      </w:r>
      <w:r w:rsidR="00DA1BD8" w:rsidRPr="00DA1BD8">
        <w:rPr>
          <w:b/>
          <w:bCs/>
        </w:rPr>
        <w:t>Applications</w:t>
      </w:r>
    </w:p>
    <w:p w14:paraId="4CF4D4FA" w14:textId="77777777" w:rsidR="00DA1BD8" w:rsidRDefault="00DA1BD8" w:rsidP="00DA1BD8">
      <w:r w:rsidRPr="00DA1BD8">
        <w:t xml:space="preserve">An application is a logical collection of one or more APIs, and is required when subscribing to an API. </w:t>
      </w:r>
    </w:p>
    <w:p w14:paraId="4EAF562F" w14:textId="77777777" w:rsidR="00DA1BD8" w:rsidRDefault="00DA1BD8" w:rsidP="00DA1BD8"/>
    <w:p w14:paraId="4B2AA881" w14:textId="70BCBF39" w:rsidR="00DA1BD8" w:rsidRDefault="00DA1BD8" w:rsidP="00DA1BD8">
      <w:r>
        <w:t>It represents your client</w:t>
      </w:r>
      <w:r w:rsidR="005B49DC">
        <w:t xml:space="preserve"> application.</w:t>
      </w:r>
    </w:p>
    <w:p w14:paraId="378A2E9A" w14:textId="77777777" w:rsidR="00DA1BD8" w:rsidRDefault="00DA1BD8" w:rsidP="00DA1BD8"/>
    <w:p w14:paraId="3B33163D" w14:textId="679B5F99" w:rsidR="00DA1BD8" w:rsidRPr="00DA1BD8" w:rsidRDefault="00DA1BD8" w:rsidP="00DA1BD8">
      <w:r w:rsidRPr="00DA1BD8">
        <w:t>You can subscribe to multiple APIs using the same application. Instead of using the default application, you can also create your own by selecting the </w:t>
      </w:r>
      <w:r w:rsidRPr="00DA1BD8">
        <w:rPr>
          <w:b/>
          <w:bCs/>
        </w:rPr>
        <w:t>New Application...</w:t>
      </w:r>
      <w:r w:rsidRPr="00DA1BD8">
        <w:t> option in the above drop-down list or by going to the </w:t>
      </w:r>
      <w:r w:rsidRPr="00DA1BD8">
        <w:rPr>
          <w:b/>
          <w:bCs/>
        </w:rPr>
        <w:t>My Applications</w:t>
      </w:r>
      <w:r w:rsidRPr="00DA1BD8">
        <w:t> menu in the top menu bar.</w:t>
      </w:r>
    </w:p>
    <w:p w14:paraId="3598A0AE" w14:textId="77777777" w:rsidR="003D70E4" w:rsidRDefault="003D70E4" w:rsidP="003D70E4"/>
    <w:p w14:paraId="163DBA75" w14:textId="77777777" w:rsidR="005B49DC" w:rsidRDefault="00DA1BD8" w:rsidP="00CA1CC9">
      <w:pPr>
        <w:pStyle w:val="ListParagraph"/>
        <w:numPr>
          <w:ilvl w:val="0"/>
          <w:numId w:val="11"/>
        </w:numPr>
      </w:pPr>
      <w:r w:rsidRPr="00DA1BD8">
        <w:t>Once the subscription is successful, go to </w:t>
      </w:r>
      <w:r w:rsidRPr="005B49DC">
        <w:rPr>
          <w:b/>
          <w:bCs/>
        </w:rPr>
        <w:t>My Subscriptions</w:t>
      </w:r>
      <w:r w:rsidRPr="00DA1BD8">
        <w:t> page.</w:t>
      </w:r>
      <w:r w:rsidR="005B49DC">
        <w:br/>
      </w:r>
      <w:r w:rsidR="005B49DC">
        <w:br/>
      </w:r>
      <w:r w:rsidR="003D70E4">
        <w:t xml:space="preserve">You can see that you are subscribed to the API. </w:t>
      </w:r>
      <w:r w:rsidR="005B49DC">
        <w:br/>
      </w:r>
    </w:p>
    <w:p w14:paraId="193CB1DE" w14:textId="5926DACB" w:rsidR="003D70E4" w:rsidRDefault="003D70E4" w:rsidP="00CA1CC9">
      <w:pPr>
        <w:pStyle w:val="ListParagraph"/>
        <w:numPr>
          <w:ilvl w:val="0"/>
          <w:numId w:val="11"/>
        </w:numPr>
      </w:pPr>
      <w:r>
        <w:t>Click Generate to create both a production and sandbox key. I recommend extending the validity period (add a few 00s to the end).</w:t>
      </w:r>
    </w:p>
    <w:p w14:paraId="783B26F7" w14:textId="77777777" w:rsidR="003D70E4" w:rsidRDefault="003D70E4" w:rsidP="00CA1CC9">
      <w:r>
        <w:rPr>
          <w:noProof/>
        </w:rPr>
        <w:drawing>
          <wp:inline distT="0" distB="0" distL="0" distR="0" wp14:anchorId="313A68B6" wp14:editId="14E38A3E">
            <wp:extent cx="5486400" cy="3398667"/>
            <wp:effectExtent l="0" t="0" r="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98667"/>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2A471BE" w:rsidR="002D280A" w:rsidRPr="002D280A" w:rsidRDefault="002D280A" w:rsidP="00CA1CC9">
      <w:pPr>
        <w:rPr>
          <w:b/>
        </w:rPr>
      </w:pPr>
      <w:r w:rsidRPr="002D280A">
        <w:rPr>
          <w:b/>
        </w:rPr>
        <w:t xml:space="preserve">You can now test your API. </w:t>
      </w:r>
    </w:p>
    <w:p w14:paraId="665A6FFA" w14:textId="77777777" w:rsidR="002D280A" w:rsidRDefault="002D280A" w:rsidP="00CA1CC9"/>
    <w:p w14:paraId="211FF414" w14:textId="52648345" w:rsidR="00AE0D45" w:rsidRDefault="002D280A" w:rsidP="00CA1CC9">
      <w:pPr>
        <w:pStyle w:val="ListParagraph"/>
        <w:numPr>
          <w:ilvl w:val="0"/>
          <w:numId w:val="11"/>
        </w:numPr>
      </w:pPr>
      <w:r>
        <w:t xml:space="preserve">There are </w:t>
      </w:r>
      <w:r w:rsidR="00013285">
        <w:t xml:space="preserve">a few ways you can try this out. We like the Chrome </w:t>
      </w:r>
      <w:r w:rsidR="005B49DC">
        <w:t>Advanced Rest Client, and curl.</w:t>
      </w:r>
      <w:r w:rsidR="005B49DC">
        <w:br/>
      </w:r>
      <w:r w:rsidR="005B49DC">
        <w:br/>
      </w:r>
      <w:r w:rsidR="00013285">
        <w:t xml:space="preserve">You need to craft an HTTP GET request against </w:t>
      </w:r>
      <w:hyperlink r:id="rId23" w:history="1">
        <w:r w:rsidR="00C1702F">
          <w:rPr>
            <w:rStyle w:val="Hyperlink"/>
          </w:rPr>
          <w:t>http://localhost:8284</w:t>
        </w:r>
        <w:r w:rsidR="005B49DC" w:rsidRPr="00765113">
          <w:rPr>
            <w:rStyle w:val="Hyperlink"/>
          </w:rPr>
          <w:t>/hello</w:t>
        </w:r>
      </w:hyperlink>
      <w:r w:rsidR="00013285">
        <w:t xml:space="preserve"> with a header:</w:t>
      </w:r>
      <w:r w:rsidR="005B49DC">
        <w:br/>
      </w:r>
      <w:r w:rsidR="00013285" w:rsidRPr="005B49DC">
        <w:rPr>
          <w:rFonts w:ascii="Lucida Console" w:hAnsi="Lucida Console"/>
        </w:rPr>
        <w:t xml:space="preserve">Authorization: Bearer </w:t>
      </w:r>
      <w:r w:rsidR="005B49DC" w:rsidRPr="005B49DC">
        <w:rPr>
          <w:rFonts w:ascii="Lucida Console" w:hAnsi="Lucida Console"/>
        </w:rPr>
        <w:t>af54b774ac74b2d718a0609a4c6099</w:t>
      </w:r>
      <w:r w:rsidR="005B49DC" w:rsidRPr="005B49DC">
        <w:rPr>
          <w:rFonts w:ascii="Lucida Console" w:hAnsi="Lucida Console"/>
        </w:rPr>
        <w:br/>
      </w:r>
      <w:r w:rsidR="005B49DC">
        <w:br/>
      </w:r>
      <w:r w:rsidR="00013285">
        <w:t>Of course you need your own Bearer token not mine!</w:t>
      </w:r>
      <w:r w:rsidR="001C7D19">
        <w:t xml:space="preserve"> </w:t>
      </w:r>
      <w:r w:rsidR="00013285">
        <w:t>The URL is found in the API Store under the Hello API’s listing. The token is in your subscript</w:t>
      </w:r>
      <w:r w:rsidR="00AE0D45">
        <w:t>ion.</w:t>
      </w:r>
      <w:r w:rsidR="00AE0D45">
        <w:br/>
      </w:r>
      <w:r w:rsidR="00AE0D45">
        <w:br/>
      </w:r>
    </w:p>
    <w:p w14:paraId="4E498BCD" w14:textId="09579EAF" w:rsidR="00013285" w:rsidRPr="00AE0D45" w:rsidRDefault="00013285" w:rsidP="00CA1CC9">
      <w:pPr>
        <w:pStyle w:val="ListParagraph"/>
        <w:numPr>
          <w:ilvl w:val="0"/>
          <w:numId w:val="11"/>
        </w:numPr>
      </w:pPr>
      <w:r>
        <w:t>Here is a sample CURL request:</w:t>
      </w:r>
      <w:r w:rsidR="00AE0D45">
        <w:br/>
      </w:r>
      <w:r w:rsidRPr="00AE0D45">
        <w:rPr>
          <w:rFonts w:ascii="Menlo Regular" w:hAnsi="Menlo Regular" w:cs="Menlo Regular"/>
          <w:color w:val="000000"/>
          <w:sz w:val="18"/>
          <w:szCs w:val="22"/>
        </w:rPr>
        <w:t>curl -H "Authorization: Bearer af54b774ac74b2d718a0609a4</w:t>
      </w:r>
      <w:r w:rsidR="00C1702F">
        <w:rPr>
          <w:rFonts w:ascii="Menlo Regular" w:hAnsi="Menlo Regular" w:cs="Menlo Regular"/>
          <w:color w:val="000000"/>
          <w:sz w:val="18"/>
          <w:szCs w:val="22"/>
        </w:rPr>
        <w:t>c6099" -X GET http://apimgr:8284</w:t>
      </w:r>
      <w:r w:rsidRPr="00AE0D45">
        <w:rPr>
          <w:rFonts w:ascii="Menlo Regular" w:hAnsi="Menlo Regular" w:cs="Menlo Regular"/>
          <w:color w:val="000000"/>
          <w:sz w:val="18"/>
          <w:szCs w:val="22"/>
        </w:rPr>
        <w:t>/hello</w:t>
      </w:r>
      <w:r w:rsidR="00AE0D45">
        <w:rPr>
          <w:rFonts w:ascii="Menlo Regular" w:hAnsi="Menlo Regular" w:cs="Menlo Regular"/>
          <w:color w:val="000000"/>
          <w:sz w:val="18"/>
          <w:szCs w:val="22"/>
        </w:rPr>
        <w:br/>
      </w:r>
      <w:r w:rsidR="00AE0D45" w:rsidRPr="00AE0D45">
        <w:rPr>
          <w:b/>
        </w:rPr>
        <w:t>(All one line!)</w:t>
      </w:r>
    </w:p>
    <w:p w14:paraId="5A1078DD" w14:textId="77777777" w:rsidR="00013285" w:rsidRDefault="00013285" w:rsidP="00CA1CC9"/>
    <w:p w14:paraId="18A3256D" w14:textId="77777777" w:rsidR="00013285" w:rsidRDefault="00013285" w:rsidP="00CA1CC9">
      <w:r>
        <w:t xml:space="preserve">The Advanced REST client can be easily installed into Chrome and does a similar function. </w:t>
      </w:r>
    </w:p>
    <w:p w14:paraId="3DE6ACC9" w14:textId="71644E83" w:rsidR="00CA1CC9" w:rsidRDefault="00013285" w:rsidP="00CA1CC9">
      <w:r>
        <w:rPr>
          <w:noProof/>
        </w:rPr>
        <w:drawing>
          <wp:inline distT="0" distB="0" distL="0" distR="0" wp14:anchorId="03E00BEE" wp14:editId="24500F57">
            <wp:extent cx="4686300" cy="2206840"/>
            <wp:effectExtent l="0" t="0" r="0"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7093" cy="2207213"/>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6712C33D" w14:textId="77777777" w:rsidR="001C7D19" w:rsidRDefault="001C7D19" w:rsidP="00CA1CC9"/>
    <w:p w14:paraId="1F7B350D" w14:textId="58385B0C" w:rsidR="00AE0D45" w:rsidRPr="00AE0D45" w:rsidRDefault="00963148" w:rsidP="00AE0D45">
      <w:pPr>
        <w:pStyle w:val="ListParagraph"/>
        <w:numPr>
          <w:ilvl w:val="0"/>
          <w:numId w:val="11"/>
        </w:numPr>
        <w:rPr>
          <w:b/>
        </w:rPr>
      </w:pPr>
      <w:r w:rsidRPr="00AE0D45">
        <w:rPr>
          <w:b/>
        </w:rPr>
        <w:t>Analytics</w:t>
      </w:r>
    </w:p>
    <w:p w14:paraId="3757B4F8" w14:textId="54AEFD4D" w:rsidR="00E56EB7" w:rsidRPr="00AE0D45" w:rsidRDefault="00E56EB7" w:rsidP="00AE0D45">
      <w:pPr>
        <w:pStyle w:val="ListParagraph"/>
        <w:ind w:left="360"/>
        <w:rPr>
          <w:b/>
        </w:rPr>
      </w:pPr>
      <w:r>
        <w:t xml:space="preserve">You can see statistics both as a user and as a publisher. While you are still in the store, look at the Statistics. </w:t>
      </w:r>
    </w:p>
    <w:p w14:paraId="4CCA730B" w14:textId="40B6C7EC" w:rsidR="00E56EB7" w:rsidRDefault="00E56EB7" w:rsidP="00CA1CC9">
      <w:r>
        <w:rPr>
          <w:noProof/>
        </w:rPr>
        <w:drawing>
          <wp:inline distT="0" distB="0" distL="0" distR="0" wp14:anchorId="7BBDAAFE" wp14:editId="7242EE37">
            <wp:extent cx="5486400" cy="1579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79305"/>
                    </a:xfrm>
                    <a:prstGeom prst="rect">
                      <a:avLst/>
                    </a:prstGeom>
                    <a:noFill/>
                    <a:ln>
                      <a:noFill/>
                    </a:ln>
                  </pic:spPr>
                </pic:pic>
              </a:graphicData>
            </a:graphic>
          </wp:inline>
        </w:drawing>
      </w:r>
    </w:p>
    <w:p w14:paraId="3A6D5C33" w14:textId="7F3CD6EE" w:rsidR="00E56EB7" w:rsidRDefault="00E56EB7" w:rsidP="00AE0D45">
      <w:pPr>
        <w:pStyle w:val="ListParagraph"/>
        <w:numPr>
          <w:ilvl w:val="0"/>
          <w:numId w:val="11"/>
        </w:numPr>
      </w:pPr>
      <w:r>
        <w:t>Log back into the publisher and take a look at the stats there as well.</w:t>
      </w:r>
    </w:p>
    <w:p w14:paraId="26E37644" w14:textId="77777777" w:rsidR="00AE0D45" w:rsidRDefault="00AE0D45" w:rsidP="00AE0D45">
      <w:pPr>
        <w:pStyle w:val="ListParagraph"/>
        <w:ind w:left="360"/>
      </w:pPr>
    </w:p>
    <w:p w14:paraId="1076EF51" w14:textId="77777777" w:rsidR="00E56EB7" w:rsidRDefault="00E56EB7" w:rsidP="00CA1CC9"/>
    <w:p w14:paraId="2E834377" w14:textId="7786D7CF" w:rsidR="00E56EB7" w:rsidRDefault="00E56EB7" w:rsidP="00CA1CC9">
      <w:r>
        <w:rPr>
          <w:noProof/>
        </w:rPr>
        <w:drawing>
          <wp:inline distT="0" distB="0" distL="0" distR="0" wp14:anchorId="43D135EE" wp14:editId="1EA279BB">
            <wp:extent cx="5485293" cy="1735016"/>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43"/>
                    <a:stretch/>
                  </pic:blipFill>
                  <pic:spPr bwMode="auto">
                    <a:xfrm>
                      <a:off x="0" y="0"/>
                      <a:ext cx="5486400" cy="1735366"/>
                    </a:xfrm>
                    <a:prstGeom prst="rect">
                      <a:avLst/>
                    </a:prstGeom>
                    <a:noFill/>
                    <a:ln>
                      <a:noFill/>
                    </a:ln>
                    <a:extLst>
                      <a:ext uri="{53640926-AAD7-44d8-BBD7-CCE9431645EC}">
                        <a14:shadowObscured xmlns:a14="http://schemas.microsoft.com/office/drawing/2010/main"/>
                      </a:ext>
                    </a:extLst>
                  </pic:spPr>
                </pic:pic>
              </a:graphicData>
            </a:graphic>
          </wp:inline>
        </w:drawing>
      </w:r>
    </w:p>
    <w:p w14:paraId="3AC64EE8" w14:textId="77777777" w:rsidR="00E56EB7" w:rsidRDefault="00E56EB7" w:rsidP="00CA1CC9"/>
    <w:p w14:paraId="7B020685" w14:textId="61ED3323" w:rsidR="00963148" w:rsidRPr="00172AC1" w:rsidRDefault="00AE0D45" w:rsidP="00CA1CC9">
      <w:pPr>
        <w:rPr>
          <w:b/>
        </w:rPr>
      </w:pPr>
      <w:r>
        <w:rPr>
          <w:b/>
        </w:rPr>
        <w:t xml:space="preserve">33) </w:t>
      </w:r>
      <w:r w:rsidR="00963148" w:rsidRPr="00172AC1">
        <w:rPr>
          <w:b/>
        </w:rPr>
        <w:t>Extras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77777777" w:rsidR="00BD48A7" w:rsidRPr="00FC16D1" w:rsidRDefault="00BD48A7" w:rsidP="00BD48A7">
      <w:pPr>
        <w:numPr>
          <w:ilvl w:val="0"/>
          <w:numId w:val="2"/>
        </w:numPr>
      </w:pPr>
      <w:r w:rsidRPr="00FC16D1">
        <w:t>Log in to the management console user interface (</w:t>
      </w:r>
      <w:hyperlink r:id="rId27" w:history="1">
        <w:r>
          <w:rPr>
            <w:rStyle w:val="Hyperlink"/>
          </w:rPr>
          <w:t>https://apimgr</w:t>
        </w:r>
        <w:r w:rsidRPr="00FC16D1">
          <w:rPr>
            <w:rStyle w:val="Hyperlink"/>
          </w:rPr>
          <w:t>:9443/carbon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E82EBB0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95989"/>
    <w:rsid w:val="001A5D12"/>
    <w:rsid w:val="001C7D19"/>
    <w:rsid w:val="0021477A"/>
    <w:rsid w:val="00227697"/>
    <w:rsid w:val="002679D6"/>
    <w:rsid w:val="00267CF0"/>
    <w:rsid w:val="002A3097"/>
    <w:rsid w:val="002D280A"/>
    <w:rsid w:val="002D76B8"/>
    <w:rsid w:val="00323D84"/>
    <w:rsid w:val="003B0588"/>
    <w:rsid w:val="003C5328"/>
    <w:rsid w:val="003D0923"/>
    <w:rsid w:val="003D70E4"/>
    <w:rsid w:val="003F2683"/>
    <w:rsid w:val="004216E9"/>
    <w:rsid w:val="0043692B"/>
    <w:rsid w:val="00447BDA"/>
    <w:rsid w:val="00461937"/>
    <w:rsid w:val="00543751"/>
    <w:rsid w:val="005505DA"/>
    <w:rsid w:val="005574C4"/>
    <w:rsid w:val="005A350D"/>
    <w:rsid w:val="005B49DC"/>
    <w:rsid w:val="005E19F9"/>
    <w:rsid w:val="005F7128"/>
    <w:rsid w:val="00603F66"/>
    <w:rsid w:val="006207A3"/>
    <w:rsid w:val="0062794B"/>
    <w:rsid w:val="006567B8"/>
    <w:rsid w:val="006711D3"/>
    <w:rsid w:val="006F5076"/>
    <w:rsid w:val="00706489"/>
    <w:rsid w:val="007615A6"/>
    <w:rsid w:val="007B5A63"/>
    <w:rsid w:val="007D6DA8"/>
    <w:rsid w:val="0081509B"/>
    <w:rsid w:val="0083113C"/>
    <w:rsid w:val="00847D7B"/>
    <w:rsid w:val="008D5CA6"/>
    <w:rsid w:val="008D7F46"/>
    <w:rsid w:val="008F3282"/>
    <w:rsid w:val="00904E4F"/>
    <w:rsid w:val="00931403"/>
    <w:rsid w:val="00963148"/>
    <w:rsid w:val="00966442"/>
    <w:rsid w:val="00987FB6"/>
    <w:rsid w:val="009D100C"/>
    <w:rsid w:val="00A40D44"/>
    <w:rsid w:val="00AE0D45"/>
    <w:rsid w:val="00B1230C"/>
    <w:rsid w:val="00B479CA"/>
    <w:rsid w:val="00B5107E"/>
    <w:rsid w:val="00B849C7"/>
    <w:rsid w:val="00BD48A7"/>
    <w:rsid w:val="00BF17D5"/>
    <w:rsid w:val="00C1702F"/>
    <w:rsid w:val="00C2143C"/>
    <w:rsid w:val="00C604DC"/>
    <w:rsid w:val="00C82769"/>
    <w:rsid w:val="00C949ED"/>
    <w:rsid w:val="00CA1CC9"/>
    <w:rsid w:val="00CD6C53"/>
    <w:rsid w:val="00CE3B74"/>
    <w:rsid w:val="00D16C2C"/>
    <w:rsid w:val="00D333DC"/>
    <w:rsid w:val="00D34656"/>
    <w:rsid w:val="00D57C72"/>
    <w:rsid w:val="00D628DB"/>
    <w:rsid w:val="00D8302A"/>
    <w:rsid w:val="00DA1BD8"/>
    <w:rsid w:val="00DC75CF"/>
    <w:rsid w:val="00DF1DF2"/>
    <w:rsid w:val="00E45008"/>
    <w:rsid w:val="00E47019"/>
    <w:rsid w:val="00E56EB7"/>
    <w:rsid w:val="00E95650"/>
    <w:rsid w:val="00EA1908"/>
    <w:rsid w:val="00EC5626"/>
    <w:rsid w:val="00F42CE3"/>
    <w:rsid w:val="00F51D99"/>
    <w:rsid w:val="00F6190F"/>
    <w:rsid w:val="00F82031"/>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localhost:8002/"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localhost:8280/hello"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hostname:9443/carbon"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localhost:9447/carbon" TargetMode="External"/><Relationship Id="rId11" Type="http://schemas.openxmlformats.org/officeDocument/2006/relationships/hyperlink" Target="https://localhost:9448" TargetMode="External"/><Relationship Id="rId12" Type="http://schemas.openxmlformats.org/officeDocument/2006/relationships/hyperlink" Target="https://localhost:9447/publisher"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localhost:9447/stor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ocs.wso2.com/display/AM170/Publishing+API+Runtime+Statistics" TargetMode="External"/><Relationship Id="rId7" Type="http://schemas.openxmlformats.org/officeDocument/2006/relationships/hyperlink" Target="http://freo.me/1yLN9kM" TargetMode="External"/><Relationship Id="rId8" Type="http://schemas.openxmlformats.org/officeDocument/2006/relationships/hyperlink" Target="http://localhost:8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1680</Words>
  <Characters>9582</Characters>
  <Application>Microsoft Macintosh Word</Application>
  <DocSecurity>0</DocSecurity>
  <Lines>79</Lines>
  <Paragraphs>22</Paragraphs>
  <ScaleCrop>false</ScaleCrop>
  <Company>WSO2</Company>
  <LinksUpToDate>false</LinksUpToDate>
  <CharactersWithSpaces>11240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20</cp:revision>
  <cp:lastPrinted>2014-10-13T11:47:00Z</cp:lastPrinted>
  <dcterms:created xsi:type="dcterms:W3CDTF">2014-11-24T12:54:00Z</dcterms:created>
  <dcterms:modified xsi:type="dcterms:W3CDTF">2014-12-04T14:23:00Z</dcterms:modified>
</cp:coreProperties>
</file>